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215" w:rsidRDefault="008F7215" w:rsidP="00AB5649">
      <w:pPr>
        <w:jc w:val="center"/>
        <w:rPr>
          <w:b/>
          <w:bCs/>
        </w:rPr>
      </w:pPr>
      <w:r>
        <w:rPr>
          <w:b/>
          <w:bCs/>
        </w:rPr>
        <w:t>V    A    B    I  </w:t>
      </w:r>
      <w:bookmarkStart w:id="0" w:name="_GoBack"/>
      <w:bookmarkEnd w:id="0"/>
      <w:r>
        <w:rPr>
          <w:b/>
          <w:bCs/>
        </w:rPr>
        <w:t>  L    O</w:t>
      </w:r>
    </w:p>
    <w:p w:rsidR="008F7215" w:rsidRDefault="008F7215" w:rsidP="008F7215">
      <w:pPr>
        <w:rPr>
          <w:b/>
          <w:bCs/>
        </w:rPr>
      </w:pPr>
    </w:p>
    <w:p w:rsidR="008F7215" w:rsidRDefault="008F7215" w:rsidP="008F7215">
      <w:pPr>
        <w:rPr>
          <w:b/>
          <w:bCs/>
        </w:rPr>
      </w:pPr>
    </w:p>
    <w:p w:rsidR="008F7215" w:rsidRDefault="008F7215" w:rsidP="008F7215">
      <w:pPr>
        <w:jc w:val="both"/>
      </w:pPr>
      <w:r>
        <w:t xml:space="preserve">Vabimo vas na sestanek z dobavitelji elektrike, ki bo </w:t>
      </w:r>
      <w:r>
        <w:rPr>
          <w:b/>
          <w:bCs/>
        </w:rPr>
        <w:t>v ponedeljek, dne 19. 11. 2018, ob 10. uri  </w:t>
      </w:r>
      <w:r>
        <w:t>v prostorih družbe Elektro Maribor, Vetrinjska ulica 2, Maribor, v sejni sobi v  II. nadstropju.</w:t>
      </w:r>
    </w:p>
    <w:p w:rsidR="008F7215" w:rsidRDefault="008F7215" w:rsidP="008F7215">
      <w:pPr>
        <w:jc w:val="both"/>
      </w:pPr>
    </w:p>
    <w:p w:rsidR="008F7215" w:rsidRDefault="008F7215" w:rsidP="008F7215">
      <w:pPr>
        <w:jc w:val="both"/>
        <w:rPr>
          <w:u w:val="single"/>
        </w:rPr>
      </w:pPr>
      <w:r>
        <w:rPr>
          <w:u w:val="single"/>
        </w:rPr>
        <w:t>Dnevni red sestanka:</w:t>
      </w:r>
    </w:p>
    <w:p w:rsidR="00035A96" w:rsidRDefault="00035A96" w:rsidP="008F7215">
      <w:pPr>
        <w:jc w:val="both"/>
        <w:rPr>
          <w:u w:val="single"/>
        </w:rPr>
      </w:pPr>
    </w:p>
    <w:p w:rsidR="00A13439" w:rsidRPr="00035A96" w:rsidRDefault="00035A96" w:rsidP="00A13439">
      <w:pPr>
        <w:pStyle w:val="Odstavekseznama"/>
        <w:numPr>
          <w:ilvl w:val="0"/>
          <w:numId w:val="1"/>
        </w:numPr>
        <w:jc w:val="both"/>
        <w:rPr>
          <w:lang w:eastAsia="sl-SI"/>
        </w:rPr>
      </w:pPr>
      <w:r w:rsidRPr="00035A96">
        <w:rPr>
          <w:lang w:eastAsia="sl-SI"/>
        </w:rPr>
        <w:t>Nagovor gostitelja</w:t>
      </w:r>
      <w:r w:rsidR="001853D9" w:rsidRPr="00035A96">
        <w:rPr>
          <w:lang w:eastAsia="sl-SI"/>
        </w:rPr>
        <w:t xml:space="preserve">     </w:t>
      </w:r>
    </w:p>
    <w:p w:rsidR="008F7215" w:rsidRPr="00035A96" w:rsidRDefault="008F7215" w:rsidP="008F7215">
      <w:pPr>
        <w:pStyle w:val="Odstavekseznama"/>
        <w:numPr>
          <w:ilvl w:val="0"/>
          <w:numId w:val="1"/>
        </w:numPr>
        <w:jc w:val="both"/>
        <w:rPr>
          <w:lang w:eastAsia="sl-SI"/>
        </w:rPr>
      </w:pPr>
      <w:r w:rsidRPr="00035A96">
        <w:rPr>
          <w:lang w:eastAsia="sl-SI"/>
        </w:rPr>
        <w:t xml:space="preserve">Predstavitev portala za uporabnike sistema - </w:t>
      </w:r>
      <w:proofErr w:type="spellStart"/>
      <w:r w:rsidRPr="00035A96">
        <w:rPr>
          <w:lang w:eastAsia="sl-SI"/>
        </w:rPr>
        <w:t>SEDMp</w:t>
      </w:r>
      <w:proofErr w:type="spellEnd"/>
      <w:r w:rsidRPr="00035A96">
        <w:rPr>
          <w:lang w:eastAsia="sl-SI"/>
        </w:rPr>
        <w:t xml:space="preserve">  </w:t>
      </w:r>
      <w:r w:rsidR="00A13439" w:rsidRPr="00035A96">
        <w:rPr>
          <w:lang w:eastAsia="sl-SI"/>
        </w:rPr>
        <w:t>(Šinkovec)</w:t>
      </w:r>
    </w:p>
    <w:p w:rsidR="008F7215" w:rsidRPr="00035A96" w:rsidRDefault="008F7215" w:rsidP="008F7215">
      <w:pPr>
        <w:pStyle w:val="Odstavekseznama"/>
        <w:numPr>
          <w:ilvl w:val="0"/>
          <w:numId w:val="1"/>
        </w:numPr>
        <w:jc w:val="both"/>
        <w:rPr>
          <w:lang w:eastAsia="sl-SI"/>
        </w:rPr>
      </w:pPr>
      <w:r w:rsidRPr="00035A96">
        <w:rPr>
          <w:lang w:eastAsia="sl-SI"/>
        </w:rPr>
        <w:t xml:space="preserve">Informacije o aktivnostih za začetek projekta dinamična pilotna kritična konična tarifa v sladu z novim </w:t>
      </w:r>
      <w:proofErr w:type="spellStart"/>
      <w:r w:rsidRPr="00035A96">
        <w:rPr>
          <w:lang w:eastAsia="sl-SI"/>
        </w:rPr>
        <w:t>omrežninskim</w:t>
      </w:r>
      <w:proofErr w:type="spellEnd"/>
      <w:r w:rsidRPr="00035A96">
        <w:rPr>
          <w:lang w:eastAsia="sl-SI"/>
        </w:rPr>
        <w:t xml:space="preserve"> aktom</w:t>
      </w:r>
      <w:r w:rsidR="00A13439" w:rsidRPr="00035A96">
        <w:rPr>
          <w:lang w:eastAsia="sl-SI"/>
        </w:rPr>
        <w:t xml:space="preserve"> (Šinkovec)</w:t>
      </w:r>
    </w:p>
    <w:p w:rsidR="008F7215" w:rsidRPr="00035A96" w:rsidRDefault="008F7215" w:rsidP="008F7215">
      <w:pPr>
        <w:pStyle w:val="Odstavekseznama"/>
        <w:numPr>
          <w:ilvl w:val="0"/>
          <w:numId w:val="1"/>
        </w:numPr>
        <w:jc w:val="both"/>
        <w:rPr>
          <w:lang w:eastAsia="sl-SI"/>
        </w:rPr>
      </w:pPr>
      <w:r w:rsidRPr="00035A96">
        <w:rPr>
          <w:lang w:eastAsia="sl-SI"/>
        </w:rPr>
        <w:t>Poročilo o poteku projekta Flex4Grid v družbi Elektro Celje</w:t>
      </w:r>
      <w:r w:rsidR="00A13439" w:rsidRPr="00035A96">
        <w:rPr>
          <w:lang w:eastAsia="sl-SI"/>
        </w:rPr>
        <w:t xml:space="preserve"> (Kos)</w:t>
      </w:r>
      <w:r w:rsidR="003B4B8E" w:rsidRPr="00035A96">
        <w:rPr>
          <w:lang w:eastAsia="sl-SI"/>
        </w:rPr>
        <w:t xml:space="preserve">    </w:t>
      </w:r>
    </w:p>
    <w:p w:rsidR="008F7215" w:rsidRPr="00035A96" w:rsidRDefault="008F7215" w:rsidP="008F7215">
      <w:pPr>
        <w:pStyle w:val="Odstavekseznama"/>
        <w:numPr>
          <w:ilvl w:val="0"/>
          <w:numId w:val="1"/>
        </w:numPr>
        <w:jc w:val="both"/>
        <w:rPr>
          <w:lang w:eastAsia="sl-SI"/>
        </w:rPr>
      </w:pPr>
      <w:r w:rsidRPr="00035A96">
        <w:rPr>
          <w:lang w:eastAsia="sl-SI"/>
        </w:rPr>
        <w:t xml:space="preserve">Predstavitev sprememb v izmenjavi obračunskih podatkov priloga a v skladu z novim </w:t>
      </w:r>
      <w:proofErr w:type="spellStart"/>
      <w:r w:rsidRPr="00035A96">
        <w:rPr>
          <w:lang w:eastAsia="sl-SI"/>
        </w:rPr>
        <w:t>omrežninskim</w:t>
      </w:r>
      <w:proofErr w:type="spellEnd"/>
      <w:r w:rsidRPr="00035A96">
        <w:rPr>
          <w:lang w:eastAsia="sl-SI"/>
        </w:rPr>
        <w:t xml:space="preserve"> aktom </w:t>
      </w:r>
      <w:r w:rsidR="00A13439" w:rsidRPr="00035A96">
        <w:rPr>
          <w:lang w:eastAsia="sl-SI"/>
        </w:rPr>
        <w:t>(Terpin)</w:t>
      </w:r>
    </w:p>
    <w:p w:rsidR="008F7215" w:rsidRPr="00035A96" w:rsidRDefault="008F7215" w:rsidP="008F7215">
      <w:pPr>
        <w:pStyle w:val="Odstavekseznama"/>
        <w:numPr>
          <w:ilvl w:val="0"/>
          <w:numId w:val="1"/>
        </w:numPr>
        <w:jc w:val="both"/>
        <w:rPr>
          <w:lang w:eastAsia="sl-SI"/>
        </w:rPr>
      </w:pPr>
      <w:r w:rsidRPr="00035A96">
        <w:rPr>
          <w:lang w:eastAsia="sl-SI"/>
        </w:rPr>
        <w:t xml:space="preserve">Zagotovitev SODO obrazcev v </w:t>
      </w:r>
      <w:proofErr w:type="spellStart"/>
      <w:r w:rsidRPr="00035A96">
        <w:rPr>
          <w:lang w:eastAsia="sl-SI"/>
        </w:rPr>
        <w:t>pdf</w:t>
      </w:r>
      <w:proofErr w:type="spellEnd"/>
      <w:r w:rsidRPr="00035A96">
        <w:rPr>
          <w:lang w:eastAsia="sl-SI"/>
        </w:rPr>
        <w:t xml:space="preserve"> formatu</w:t>
      </w:r>
      <w:r w:rsidR="00A13439" w:rsidRPr="00035A96">
        <w:rPr>
          <w:lang w:eastAsia="sl-SI"/>
        </w:rPr>
        <w:t xml:space="preserve"> (Barovič)</w:t>
      </w:r>
    </w:p>
    <w:p w:rsidR="008F7215" w:rsidRPr="00035A96" w:rsidRDefault="008F7215" w:rsidP="008F7215">
      <w:pPr>
        <w:pStyle w:val="Odstavekseznama"/>
        <w:numPr>
          <w:ilvl w:val="0"/>
          <w:numId w:val="1"/>
        </w:numPr>
        <w:jc w:val="both"/>
        <w:rPr>
          <w:lang w:eastAsia="sl-SI"/>
        </w:rPr>
      </w:pPr>
      <w:r w:rsidRPr="00035A96">
        <w:rPr>
          <w:lang w:eastAsia="sl-SI"/>
        </w:rPr>
        <w:t>Izmenjava reklamacij na portalu REKONO</w:t>
      </w:r>
      <w:r w:rsidR="00A13439" w:rsidRPr="00035A96">
        <w:rPr>
          <w:lang w:eastAsia="sl-SI"/>
        </w:rPr>
        <w:t xml:space="preserve"> (Turk)</w:t>
      </w:r>
    </w:p>
    <w:p w:rsidR="005D32CC" w:rsidRPr="00035A96" w:rsidRDefault="005D32CC" w:rsidP="008F7215">
      <w:pPr>
        <w:pStyle w:val="Odstavekseznama"/>
        <w:numPr>
          <w:ilvl w:val="0"/>
          <w:numId w:val="1"/>
        </w:numPr>
        <w:jc w:val="both"/>
        <w:rPr>
          <w:lang w:eastAsia="sl-SI"/>
        </w:rPr>
      </w:pPr>
      <w:r w:rsidRPr="00035A96">
        <w:rPr>
          <w:lang w:eastAsia="sl-SI"/>
        </w:rPr>
        <w:t>Odstopanja (</w:t>
      </w:r>
      <w:proofErr w:type="spellStart"/>
      <w:r w:rsidRPr="00035A96">
        <w:rPr>
          <w:lang w:eastAsia="sl-SI"/>
        </w:rPr>
        <w:t>Alauf</w:t>
      </w:r>
      <w:proofErr w:type="spellEnd"/>
      <w:r w:rsidRPr="00035A96">
        <w:rPr>
          <w:lang w:eastAsia="sl-SI"/>
        </w:rPr>
        <w:t>)</w:t>
      </w:r>
    </w:p>
    <w:p w:rsidR="008F7215" w:rsidRPr="00035A96" w:rsidRDefault="008F7215" w:rsidP="008F7215">
      <w:pPr>
        <w:pStyle w:val="Odstavekseznama"/>
        <w:numPr>
          <w:ilvl w:val="0"/>
          <w:numId w:val="1"/>
        </w:numPr>
        <w:jc w:val="both"/>
        <w:rPr>
          <w:lang w:eastAsia="sl-SI"/>
        </w:rPr>
      </w:pPr>
      <w:r w:rsidRPr="00035A96">
        <w:rPr>
          <w:lang w:eastAsia="sl-SI"/>
        </w:rPr>
        <w:t>Razno</w:t>
      </w:r>
    </w:p>
    <w:p w:rsidR="008F7215" w:rsidRDefault="008F7215"/>
    <w:p w:rsidR="00035A96" w:rsidRDefault="00035A96">
      <w:r>
        <w:t>Vljudno vabljeni.</w:t>
      </w:r>
    </w:p>
    <w:sectPr w:rsidR="00035A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F35E28"/>
    <w:multiLevelType w:val="hybridMultilevel"/>
    <w:tmpl w:val="B3A68A3C"/>
    <w:lvl w:ilvl="0" w:tplc="E81C186A">
      <w:start w:val="1"/>
      <w:numFmt w:val="decimal"/>
      <w:lvlText w:val="%1."/>
      <w:lvlJc w:val="left"/>
      <w:pPr>
        <w:ind w:left="405" w:hanging="405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179103D"/>
    <w:multiLevelType w:val="hybridMultilevel"/>
    <w:tmpl w:val="F29499BA"/>
    <w:lvl w:ilvl="0" w:tplc="0058A45C">
      <w:numFmt w:val="bullet"/>
      <w:lvlText w:val="-"/>
      <w:lvlJc w:val="left"/>
      <w:pPr>
        <w:ind w:left="360" w:hanging="360"/>
      </w:pPr>
      <w:rPr>
        <w:rFonts w:ascii="Calibri" w:eastAsiaTheme="minorHAns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215"/>
    <w:rsid w:val="00002497"/>
    <w:rsid w:val="00035A96"/>
    <w:rsid w:val="000551D0"/>
    <w:rsid w:val="001853D9"/>
    <w:rsid w:val="001E6F13"/>
    <w:rsid w:val="002F27A7"/>
    <w:rsid w:val="003A59D7"/>
    <w:rsid w:val="003B4B8E"/>
    <w:rsid w:val="004D6FFA"/>
    <w:rsid w:val="005D32CC"/>
    <w:rsid w:val="00607AC2"/>
    <w:rsid w:val="008F7215"/>
    <w:rsid w:val="00A13439"/>
    <w:rsid w:val="00A54C80"/>
    <w:rsid w:val="00AB5649"/>
    <w:rsid w:val="00DB7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F88A7B-267C-422E-B0CC-5390981A5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F7215"/>
    <w:pPr>
      <w:spacing w:after="0" w:line="240" w:lineRule="auto"/>
    </w:pPr>
    <w:rPr>
      <w:rFonts w:ascii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8F721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3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76FF6D8C-BC0B-41F8-9AFB-453BC3106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Bostjan Topolovec</dc:creator>
  <cp:keywords/>
  <dc:description/>
  <cp:lastModifiedBy>Jozica Terpin</cp:lastModifiedBy>
  <cp:revision>3</cp:revision>
  <dcterms:created xsi:type="dcterms:W3CDTF">2018-11-20T09:25:00Z</dcterms:created>
  <dcterms:modified xsi:type="dcterms:W3CDTF">2018-11-20T09:25:00Z</dcterms:modified>
</cp:coreProperties>
</file>