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062A7" w:rsidRDefault="006062A7" w:rsidP="006062A7">
      <w:pPr>
        <w:jc w:val="center"/>
        <w:rPr>
          <w:b/>
          <w:bCs/>
        </w:rPr>
      </w:pPr>
      <w:r>
        <w:rPr>
          <w:b/>
          <w:bCs/>
        </w:rPr>
        <w:t>V    A    B    I    L    O</w:t>
      </w:r>
    </w:p>
    <w:p w:rsidR="006062A7" w:rsidRDefault="006062A7" w:rsidP="006062A7">
      <w:pPr>
        <w:rPr>
          <w:b/>
          <w:bCs/>
        </w:rPr>
      </w:pPr>
    </w:p>
    <w:p w:rsidR="006062A7" w:rsidRDefault="006062A7" w:rsidP="006062A7">
      <w:pPr>
        <w:rPr>
          <w:b/>
          <w:bCs/>
        </w:rPr>
      </w:pPr>
    </w:p>
    <w:p w:rsidR="006062A7" w:rsidRDefault="006062A7" w:rsidP="006062A7">
      <w:pPr>
        <w:jc w:val="both"/>
      </w:pPr>
      <w:r>
        <w:t xml:space="preserve">Vabimo vas na sestanek z dobavitelji elektrike, ki bo </w:t>
      </w:r>
      <w:r>
        <w:rPr>
          <w:b/>
          <w:bCs/>
        </w:rPr>
        <w:t>v torek, dne 21. 11. 2017, od 10.00  do  predvidoma 14.00</w:t>
      </w:r>
      <w:r>
        <w:t xml:space="preserve"> v prostorih družbe Elektro Maribor, Vetrinjska ulica 2, Maribor, v sejni sobi v  II. nadstropju.</w:t>
      </w:r>
    </w:p>
    <w:p w:rsidR="006062A7" w:rsidRDefault="006062A7" w:rsidP="006062A7">
      <w:pPr>
        <w:jc w:val="both"/>
      </w:pPr>
    </w:p>
    <w:p w:rsidR="006062A7" w:rsidRDefault="006062A7" w:rsidP="006062A7">
      <w:pPr>
        <w:jc w:val="both"/>
        <w:rPr>
          <w:u w:val="single"/>
        </w:rPr>
      </w:pPr>
      <w:r>
        <w:rPr>
          <w:u w:val="single"/>
        </w:rPr>
        <w:t>Dnevni red sestanka:</w:t>
      </w:r>
    </w:p>
    <w:p w:rsidR="006062A7" w:rsidRDefault="006062A7" w:rsidP="006062A7">
      <w:pPr>
        <w:jc w:val="both"/>
      </w:pPr>
    </w:p>
    <w:p w:rsidR="006062A7" w:rsidRDefault="006062A7" w:rsidP="006062A7">
      <w:pPr>
        <w:pStyle w:val="Odstavekseznama"/>
        <w:numPr>
          <w:ilvl w:val="0"/>
          <w:numId w:val="3"/>
        </w:numPr>
        <w:jc w:val="both"/>
        <w:rPr>
          <w:lang w:eastAsia="sl-SI"/>
        </w:rPr>
      </w:pPr>
      <w:r>
        <w:rPr>
          <w:lang w:eastAsia="sl-SI"/>
        </w:rPr>
        <w:t>Nagovor gostitelja</w:t>
      </w:r>
    </w:p>
    <w:p w:rsidR="006062A7" w:rsidRDefault="006062A7" w:rsidP="006062A7">
      <w:pPr>
        <w:pStyle w:val="Odstavekseznama"/>
        <w:numPr>
          <w:ilvl w:val="0"/>
          <w:numId w:val="3"/>
        </w:numPr>
        <w:jc w:val="both"/>
        <w:rPr>
          <w:lang w:eastAsia="sl-SI"/>
        </w:rPr>
      </w:pPr>
      <w:r>
        <w:rPr>
          <w:lang w:eastAsia="sl-SI"/>
        </w:rPr>
        <w:t>Predstavitev projekta Premakni porabo – Elektro Maribor</w:t>
      </w:r>
    </w:p>
    <w:p w:rsidR="006062A7" w:rsidRDefault="006062A7" w:rsidP="006062A7">
      <w:pPr>
        <w:pStyle w:val="Odstavekseznama"/>
        <w:numPr>
          <w:ilvl w:val="0"/>
          <w:numId w:val="3"/>
        </w:numPr>
        <w:jc w:val="both"/>
        <w:rPr>
          <w:lang w:eastAsia="sl-SI"/>
        </w:rPr>
      </w:pPr>
      <w:r>
        <w:rPr>
          <w:lang w:eastAsia="sl-SI"/>
        </w:rPr>
        <w:t>Izkušnje prvih obračunov ur KKT v Flex4Grid – Elektro Celje</w:t>
      </w:r>
    </w:p>
    <w:p w:rsidR="006062A7" w:rsidRDefault="006062A7" w:rsidP="006062A7">
      <w:pPr>
        <w:pStyle w:val="Odstavekseznama"/>
        <w:numPr>
          <w:ilvl w:val="0"/>
          <w:numId w:val="3"/>
        </w:numPr>
        <w:jc w:val="both"/>
        <w:rPr>
          <w:lang w:eastAsia="sl-SI"/>
        </w:rPr>
      </w:pPr>
      <w:r>
        <w:rPr>
          <w:lang w:eastAsia="sl-SI"/>
        </w:rPr>
        <w:t xml:space="preserve">Spremembe za dobavitelje za potrebe izvajanja Akta o identifikaciji entitet v elektronski izmenjavi podatkov med udeleženci na trgu z električno energijo in zemeljskim plinom z datumom 1. 1. 2018 </w:t>
      </w:r>
    </w:p>
    <w:p w:rsidR="006062A7" w:rsidRDefault="006062A7" w:rsidP="006062A7">
      <w:pPr>
        <w:pStyle w:val="Odstavekseznama"/>
        <w:numPr>
          <w:ilvl w:val="0"/>
          <w:numId w:val="3"/>
        </w:numPr>
        <w:jc w:val="both"/>
        <w:rPr>
          <w:lang w:eastAsia="sl-SI"/>
        </w:rPr>
      </w:pPr>
      <w:r w:rsidRPr="006062A7">
        <w:rPr>
          <w:rFonts w:ascii="Times New Roman" w:hAnsi="Times New Roman"/>
          <w:sz w:val="14"/>
          <w:szCs w:val="14"/>
          <w:lang w:eastAsia="sl-SI"/>
        </w:rPr>
        <w:t>O</w:t>
      </w:r>
      <w:r>
        <w:rPr>
          <w:lang w:eastAsia="sl-SI"/>
        </w:rPr>
        <w:t>pomnik za prehod leta (1. 1. 2018) za dobavitelje (rokovnik obračuna 2018, letni obračuni samooskrbe,  obveščanje po izvodih kakovost, trošarina, odbiranje in obračun za ostali odjem, nove cene omrežnine in prispevkov ...)</w:t>
      </w:r>
    </w:p>
    <w:p w:rsidR="006062A7" w:rsidRDefault="006062A7" w:rsidP="006062A7">
      <w:pPr>
        <w:jc w:val="both"/>
      </w:pPr>
    </w:p>
    <w:p w:rsidR="006062A7" w:rsidRDefault="006062A7" w:rsidP="006062A7">
      <w:pPr>
        <w:jc w:val="both"/>
      </w:pPr>
      <w:r>
        <w:t>Vljudno vabljeni.</w:t>
      </w:r>
    </w:p>
    <w:p w:rsidR="0086291A" w:rsidRDefault="0086291A">
      <w:bookmarkStart w:id="0" w:name="_GoBack"/>
      <w:bookmarkEnd w:id="0"/>
    </w:p>
    <w:sectPr w:rsidR="0086291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Calibri Light">
    <w:panose1 w:val="020F0302020204030204"/>
    <w:charset w:val="EE"/>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AEE097A"/>
    <w:multiLevelType w:val="hybridMultilevel"/>
    <w:tmpl w:val="E3C20F52"/>
    <w:lvl w:ilvl="0" w:tplc="E81C186A">
      <w:start w:val="1"/>
      <w:numFmt w:val="decimal"/>
      <w:lvlText w:val="%1."/>
      <w:lvlJc w:val="left"/>
      <w:pPr>
        <w:ind w:left="765" w:hanging="405"/>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
    <w:nsid w:val="1FF35E28"/>
    <w:multiLevelType w:val="hybridMultilevel"/>
    <w:tmpl w:val="ECECB22C"/>
    <w:lvl w:ilvl="0" w:tplc="E81C186A">
      <w:start w:val="1"/>
      <w:numFmt w:val="decimal"/>
      <w:lvlText w:val="%1."/>
      <w:lvlJc w:val="left"/>
      <w:pPr>
        <w:ind w:left="405" w:hanging="405"/>
      </w:pPr>
      <w:rPr>
        <w:rFonts w:hint="default"/>
      </w:r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2">
    <w:nsid w:val="71023A8F"/>
    <w:multiLevelType w:val="hybridMultilevel"/>
    <w:tmpl w:val="7C4E507C"/>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062A7"/>
    <w:rsid w:val="006062A7"/>
    <w:rsid w:val="0086291A"/>
    <w:rsid w:val="00C806E1"/>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A5222F3-8DC8-46B8-969A-AD407FEB55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sl-SI"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6062A7"/>
    <w:pPr>
      <w:spacing w:after="0" w:line="240" w:lineRule="auto"/>
    </w:pPr>
    <w:rPr>
      <w:rFonts w:ascii="Calibri" w:hAnsi="Calibri" w:cs="Times New Roman"/>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Odstavekseznama">
    <w:name w:val="List Paragraph"/>
    <w:basedOn w:val="Navaden"/>
    <w:uiPriority w:val="34"/>
    <w:qFormat/>
    <w:rsid w:val="006062A7"/>
    <w:pPr>
      <w:ind w:left="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15287632">
      <w:bodyDiv w:val="1"/>
      <w:marLeft w:val="0"/>
      <w:marRight w:val="0"/>
      <w:marTop w:val="0"/>
      <w:marBottom w:val="0"/>
      <w:divBdr>
        <w:top w:val="none" w:sz="0" w:space="0" w:color="auto"/>
        <w:left w:val="none" w:sz="0" w:space="0" w:color="auto"/>
        <w:bottom w:val="none" w:sz="0" w:space="0" w:color="auto"/>
        <w:right w:val="none" w:sz="0" w:space="0" w:color="auto"/>
      </w:divBdr>
    </w:div>
    <w:div w:id="18702186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isarna">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124</Words>
  <Characters>713</Characters>
  <Application>Microsoft Office Word</Application>
  <DocSecurity>0</DocSecurity>
  <Lines>5</Lines>
  <Paragraphs>1</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836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Jozica Terpin</dc:creator>
  <cp:keywords/>
  <dc:description/>
  <cp:lastModifiedBy>Jozica Terpin</cp:lastModifiedBy>
  <cp:revision>1</cp:revision>
  <dcterms:created xsi:type="dcterms:W3CDTF">2017-11-17T12:29:00Z</dcterms:created>
  <dcterms:modified xsi:type="dcterms:W3CDTF">2017-11-17T12:32:00Z</dcterms:modified>
</cp:coreProperties>
</file>